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DDF" w:rsidRPr="005C1DDF" w:rsidRDefault="005C1DDF" w:rsidP="005C1DDF">
      <w:pPr>
        <w:shd w:val="clear" w:color="auto" w:fill="FFFFFF"/>
        <w:spacing w:before="1200" w:after="225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</w:pPr>
      <w:r w:rsidRPr="005C1DDF"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  <w:t>Years 3 and 4 programme of study</w:t>
      </w:r>
    </w:p>
    <w:p w:rsidR="005C1DDF" w:rsidRDefault="005C1DDF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</w:p>
    <w:p w:rsidR="003F6105" w:rsidRPr="003F6105" w:rsidRDefault="003F6105" w:rsidP="003F6105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3F6105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Writing - transcription</w:t>
      </w:r>
    </w:p>
    <w:p w:rsidR="003F6105" w:rsidRPr="003F6105" w:rsidRDefault="003F6105" w:rsidP="003F6105">
      <w:pPr>
        <w:shd w:val="clear" w:color="auto" w:fill="FFFFFF"/>
        <w:spacing w:after="0" w:line="375" w:lineRule="atLeast"/>
        <w:textAlignment w:val="baseline"/>
        <w:outlineLvl w:val="3"/>
        <w:rPr>
          <w:rFonts w:ascii="Arial" w:eastAsia="Times New Roman" w:hAnsi="Arial" w:cs="Arial"/>
          <w:b/>
          <w:bCs/>
          <w:color w:val="000000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b/>
          <w:bCs/>
          <w:color w:val="000000"/>
          <w:sz w:val="29"/>
          <w:szCs w:val="29"/>
          <w:lang w:eastAsia="en-GB"/>
        </w:rPr>
        <w:t>Spelling - see </w:t>
      </w:r>
      <w:hyperlink r:id="rId6" w:history="1">
        <w:r w:rsidRPr="003F6105">
          <w:rPr>
            <w:rFonts w:ascii="Arial" w:eastAsia="Times New Roman" w:hAnsi="Arial" w:cs="Arial"/>
            <w:b/>
            <w:bCs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English appendix 1</w:t>
        </w:r>
      </w:hyperlink>
    </w:p>
    <w:p w:rsidR="003F6105" w:rsidRPr="003F6105" w:rsidRDefault="003F6105" w:rsidP="003F6105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3F6105" w:rsidRPr="003F6105" w:rsidRDefault="003F6105" w:rsidP="003F6105">
      <w:pPr>
        <w:numPr>
          <w:ilvl w:val="0"/>
          <w:numId w:val="2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further prefixes and suffixes and understand how to add them - see </w:t>
      </w:r>
      <w:hyperlink r:id="rId7" w:history="1">
        <w:r w:rsidRPr="003F6105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English appendix 1</w:t>
        </w:r>
      </w:hyperlink>
    </w:p>
    <w:p w:rsidR="003F6105" w:rsidRPr="003F6105" w:rsidRDefault="003F6105" w:rsidP="003F6105">
      <w:pPr>
        <w:numPr>
          <w:ilvl w:val="0"/>
          <w:numId w:val="2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spell further homophones</w:t>
      </w:r>
    </w:p>
    <w:p w:rsidR="003F6105" w:rsidRPr="003F6105" w:rsidRDefault="003F6105" w:rsidP="003F6105">
      <w:pPr>
        <w:numPr>
          <w:ilvl w:val="0"/>
          <w:numId w:val="2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spell words that are often misspelt - see </w:t>
      </w:r>
      <w:hyperlink r:id="rId8" w:history="1">
        <w:r w:rsidRPr="003F6105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English appendix 1</w:t>
        </w:r>
      </w:hyperlink>
    </w:p>
    <w:p w:rsidR="003F6105" w:rsidRPr="003F6105" w:rsidRDefault="003F6105" w:rsidP="003F6105">
      <w:pPr>
        <w:numPr>
          <w:ilvl w:val="0"/>
          <w:numId w:val="2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place the possessive apostrophe accurately in words with regular plurals [for example, girls’, boys’] and in words with irregular plurals [for example, children’s]</w:t>
      </w:r>
    </w:p>
    <w:p w:rsidR="003F6105" w:rsidRPr="003F6105" w:rsidRDefault="003F6105" w:rsidP="003F6105">
      <w:pPr>
        <w:numPr>
          <w:ilvl w:val="0"/>
          <w:numId w:val="2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the first 2 or 3 letters of a word to check its spelling in a dictionary</w:t>
      </w:r>
    </w:p>
    <w:p w:rsidR="003F6105" w:rsidRPr="003F6105" w:rsidRDefault="003F6105" w:rsidP="003F6105">
      <w:pPr>
        <w:numPr>
          <w:ilvl w:val="0"/>
          <w:numId w:val="2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write from memory simple sentences, dictated by the teacher, that include words and punctuation taught so far</w:t>
      </w:r>
    </w:p>
    <w:p w:rsidR="003F6105" w:rsidRDefault="003F6105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3F6105" w:rsidRDefault="003F6105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3F6105" w:rsidRPr="003F6105" w:rsidRDefault="003F6105" w:rsidP="003F6105">
      <w:pPr>
        <w:shd w:val="clear" w:color="auto" w:fill="FFFFFF"/>
        <w:spacing w:before="450" w:after="0" w:line="375" w:lineRule="atLeast"/>
        <w:textAlignment w:val="baseline"/>
        <w:outlineLvl w:val="3"/>
        <w:rPr>
          <w:rFonts w:ascii="Arial" w:eastAsia="Times New Roman" w:hAnsi="Arial" w:cs="Arial"/>
          <w:b/>
          <w:bCs/>
          <w:color w:val="000000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b/>
          <w:bCs/>
          <w:color w:val="000000"/>
          <w:sz w:val="29"/>
          <w:szCs w:val="29"/>
          <w:lang w:eastAsia="en-GB"/>
        </w:rPr>
        <w:t>Handwriting</w:t>
      </w:r>
    </w:p>
    <w:p w:rsidR="003F6105" w:rsidRPr="003F6105" w:rsidRDefault="003F6105" w:rsidP="003F6105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3F6105" w:rsidRPr="003F6105" w:rsidRDefault="003F6105" w:rsidP="003F6105">
      <w:pPr>
        <w:numPr>
          <w:ilvl w:val="0"/>
          <w:numId w:val="2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 xml:space="preserve">use the diagonal and horizontal strokes that are needed to join letters and understand which letters, when adjacent to one another, are best left </w:t>
      </w:r>
      <w:proofErr w:type="spellStart"/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unjoined</w:t>
      </w:r>
      <w:proofErr w:type="spellEnd"/>
    </w:p>
    <w:p w:rsidR="003F6105" w:rsidRPr="003F6105" w:rsidRDefault="003F6105" w:rsidP="003F6105">
      <w:pPr>
        <w:numPr>
          <w:ilvl w:val="0"/>
          <w:numId w:val="2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 xml:space="preserve">increase the legibility, consistency and quality of their handwriting, [for example, by ensuring that the </w:t>
      </w:r>
      <w:proofErr w:type="spellStart"/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downstrokes</w:t>
      </w:r>
      <w:proofErr w:type="spellEnd"/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 xml:space="preserve"> of letters are parallel and equidistant, and that lines of writing are spaced sufficiently so that the ascenders and descenders of letters do not touch]</w:t>
      </w:r>
    </w:p>
    <w:p w:rsidR="003F6105" w:rsidRPr="003F6105" w:rsidRDefault="003F6105" w:rsidP="003F6105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3F6105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lastRenderedPageBreak/>
        <w:t>Writing - composition</w:t>
      </w:r>
    </w:p>
    <w:p w:rsidR="003F6105" w:rsidRPr="003F6105" w:rsidRDefault="003F6105" w:rsidP="003F6105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3F6105" w:rsidRPr="003F6105" w:rsidRDefault="003F6105" w:rsidP="003F6105">
      <w:pPr>
        <w:numPr>
          <w:ilvl w:val="0"/>
          <w:numId w:val="2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plan their writing by:</w:t>
      </w:r>
    </w:p>
    <w:p w:rsidR="003F6105" w:rsidRPr="003F6105" w:rsidRDefault="003F6105" w:rsidP="003F6105">
      <w:pPr>
        <w:numPr>
          <w:ilvl w:val="1"/>
          <w:numId w:val="22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discussing writing similar to that which they are planning to write in order to understand and learn from its structure, vocabulary and grammar</w:t>
      </w:r>
    </w:p>
    <w:p w:rsidR="003F6105" w:rsidRPr="003F6105" w:rsidRDefault="003F6105" w:rsidP="003F6105">
      <w:pPr>
        <w:numPr>
          <w:ilvl w:val="1"/>
          <w:numId w:val="22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discussing and recording ideas</w:t>
      </w:r>
    </w:p>
    <w:p w:rsidR="003F6105" w:rsidRPr="003F6105" w:rsidRDefault="003F6105" w:rsidP="003F6105">
      <w:pPr>
        <w:numPr>
          <w:ilvl w:val="0"/>
          <w:numId w:val="2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draft and write by:</w:t>
      </w:r>
    </w:p>
    <w:p w:rsidR="003F6105" w:rsidRPr="003F6105" w:rsidRDefault="003F6105" w:rsidP="003F6105">
      <w:pPr>
        <w:numPr>
          <w:ilvl w:val="1"/>
          <w:numId w:val="22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composing and rehearsing sentences orally (including dialogue), progressively building a varied and rich vocabulary and an increasing range of sentence structures </w:t>
      </w:r>
      <w:hyperlink r:id="rId9" w:history="1">
        <w:r w:rsidRPr="003F6105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English appendix 2</w:t>
        </w:r>
      </w:hyperlink>
    </w:p>
    <w:p w:rsidR="003F6105" w:rsidRPr="003F6105" w:rsidRDefault="003F6105" w:rsidP="003F6105">
      <w:pPr>
        <w:numPr>
          <w:ilvl w:val="1"/>
          <w:numId w:val="22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organising paragraphs around a theme</w:t>
      </w:r>
    </w:p>
    <w:p w:rsidR="003F6105" w:rsidRPr="003F6105" w:rsidRDefault="003F6105" w:rsidP="003F6105">
      <w:pPr>
        <w:numPr>
          <w:ilvl w:val="1"/>
          <w:numId w:val="22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in narratives, creating settings, characters and plot</w:t>
      </w:r>
    </w:p>
    <w:p w:rsidR="003F6105" w:rsidRPr="003F6105" w:rsidRDefault="003F6105" w:rsidP="003F6105">
      <w:pPr>
        <w:numPr>
          <w:ilvl w:val="1"/>
          <w:numId w:val="22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in non-narrative material, using simple organisational devices [for example, headings and sub-headings]</w:t>
      </w:r>
    </w:p>
    <w:p w:rsidR="003F6105" w:rsidRPr="003F6105" w:rsidRDefault="003F6105" w:rsidP="003F6105">
      <w:pPr>
        <w:numPr>
          <w:ilvl w:val="0"/>
          <w:numId w:val="2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evaluate and edit by:</w:t>
      </w:r>
    </w:p>
    <w:p w:rsidR="003F6105" w:rsidRPr="003F6105" w:rsidRDefault="003F6105" w:rsidP="003F6105">
      <w:pPr>
        <w:numPr>
          <w:ilvl w:val="1"/>
          <w:numId w:val="22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assessing the effectiveness of their own and others’ writing and suggesting improvements</w:t>
      </w:r>
    </w:p>
    <w:p w:rsidR="003F6105" w:rsidRPr="003F6105" w:rsidRDefault="003F6105" w:rsidP="003F6105">
      <w:pPr>
        <w:numPr>
          <w:ilvl w:val="1"/>
          <w:numId w:val="22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proposing changes to grammar and vocabulary to improve consistency, including the accurate use of pronouns in sentences</w:t>
      </w:r>
    </w:p>
    <w:p w:rsidR="003F6105" w:rsidRPr="003F6105" w:rsidRDefault="003F6105" w:rsidP="003F6105">
      <w:pPr>
        <w:numPr>
          <w:ilvl w:val="0"/>
          <w:numId w:val="2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proofread for spelling and punctuation errors</w:t>
      </w:r>
    </w:p>
    <w:p w:rsidR="003F6105" w:rsidRPr="003F6105" w:rsidRDefault="003F6105" w:rsidP="003F6105">
      <w:pPr>
        <w:numPr>
          <w:ilvl w:val="0"/>
          <w:numId w:val="2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their own writing aloud to a group or the whole class, using appropriate intonation and controlling the tone and volume so that the meaning is clear</w:t>
      </w:r>
    </w:p>
    <w:p w:rsidR="003F6105" w:rsidRDefault="003F6105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3F6105" w:rsidRDefault="003F6105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3F6105" w:rsidRDefault="003F6105" w:rsidP="003F6105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</w:p>
    <w:p w:rsidR="003F6105" w:rsidRDefault="003F6105" w:rsidP="003F6105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</w:p>
    <w:p w:rsidR="003F6105" w:rsidRPr="003F6105" w:rsidRDefault="003F6105" w:rsidP="003F6105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bookmarkStart w:id="0" w:name="_GoBack"/>
      <w:bookmarkEnd w:id="0"/>
      <w:r w:rsidRPr="003F6105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lastRenderedPageBreak/>
        <w:t>Writing - vocabulary, grammar and punctuation</w:t>
      </w:r>
    </w:p>
    <w:p w:rsidR="003F6105" w:rsidRPr="003F6105" w:rsidRDefault="003F6105" w:rsidP="003F6105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3F6105" w:rsidRPr="003F6105" w:rsidRDefault="003F6105" w:rsidP="003F6105">
      <w:pPr>
        <w:numPr>
          <w:ilvl w:val="0"/>
          <w:numId w:val="2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develop their understanding of the concepts set out in </w:t>
      </w:r>
      <w:hyperlink r:id="rId10" w:history="1">
        <w:r w:rsidRPr="003F6105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English appendix 2</w:t>
        </w:r>
      </w:hyperlink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by:</w:t>
      </w:r>
    </w:p>
    <w:p w:rsidR="003F6105" w:rsidRPr="003F6105" w:rsidRDefault="003F6105" w:rsidP="003F6105">
      <w:pPr>
        <w:numPr>
          <w:ilvl w:val="1"/>
          <w:numId w:val="2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extending the range of sentences with more than one clause by using a wider range of conjunctions, including: when, if, because, although</w:t>
      </w:r>
    </w:p>
    <w:p w:rsidR="003F6105" w:rsidRPr="003F6105" w:rsidRDefault="003F6105" w:rsidP="003F6105">
      <w:pPr>
        <w:numPr>
          <w:ilvl w:val="1"/>
          <w:numId w:val="2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using the present perfect form of verbs in contrast to the past tense</w:t>
      </w:r>
    </w:p>
    <w:p w:rsidR="003F6105" w:rsidRPr="003F6105" w:rsidRDefault="003F6105" w:rsidP="003F6105">
      <w:pPr>
        <w:numPr>
          <w:ilvl w:val="1"/>
          <w:numId w:val="2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choosing nouns or pronouns appropriately for clarity and cohesion and to avoid repetition</w:t>
      </w:r>
    </w:p>
    <w:p w:rsidR="003F6105" w:rsidRPr="003F6105" w:rsidRDefault="003F6105" w:rsidP="003F6105">
      <w:pPr>
        <w:numPr>
          <w:ilvl w:val="1"/>
          <w:numId w:val="2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using conjunctions, adverbs and prepositions to express time and cause</w:t>
      </w:r>
    </w:p>
    <w:p w:rsidR="003F6105" w:rsidRPr="003F6105" w:rsidRDefault="003F6105" w:rsidP="003F6105">
      <w:pPr>
        <w:numPr>
          <w:ilvl w:val="1"/>
          <w:numId w:val="2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using fronted adverbials</w:t>
      </w:r>
    </w:p>
    <w:p w:rsidR="003F6105" w:rsidRPr="003F6105" w:rsidRDefault="003F6105" w:rsidP="003F6105">
      <w:pPr>
        <w:numPr>
          <w:ilvl w:val="1"/>
          <w:numId w:val="2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learning the grammar for years 3 and 4 in [English appendix 2]/government/uploads/system/uploads/attachment_data/file/335190/English_Appendix_2_-_Vocabulary_grammar_and_punctuation.pdf)</w:t>
      </w:r>
    </w:p>
    <w:p w:rsidR="003F6105" w:rsidRPr="003F6105" w:rsidRDefault="003F6105" w:rsidP="003F6105">
      <w:pPr>
        <w:numPr>
          <w:ilvl w:val="0"/>
          <w:numId w:val="2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indicate grammatical and other features by:</w:t>
      </w:r>
    </w:p>
    <w:p w:rsidR="003F6105" w:rsidRPr="003F6105" w:rsidRDefault="003F6105" w:rsidP="003F6105">
      <w:pPr>
        <w:numPr>
          <w:ilvl w:val="1"/>
          <w:numId w:val="2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using commas after fronted adverbials</w:t>
      </w:r>
    </w:p>
    <w:p w:rsidR="003F6105" w:rsidRPr="003F6105" w:rsidRDefault="003F6105" w:rsidP="003F6105">
      <w:pPr>
        <w:numPr>
          <w:ilvl w:val="1"/>
          <w:numId w:val="2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indicating possession by using the possessive apostrophe with plural nouns</w:t>
      </w:r>
    </w:p>
    <w:p w:rsidR="003F6105" w:rsidRPr="003F6105" w:rsidRDefault="003F6105" w:rsidP="003F6105">
      <w:pPr>
        <w:numPr>
          <w:ilvl w:val="1"/>
          <w:numId w:val="23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using and punctuating direct speech</w:t>
      </w:r>
    </w:p>
    <w:p w:rsidR="003F6105" w:rsidRPr="003F6105" w:rsidRDefault="003F6105" w:rsidP="003F6105">
      <w:pPr>
        <w:numPr>
          <w:ilvl w:val="0"/>
          <w:numId w:val="23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and understand the grammatical terminology in </w:t>
      </w:r>
      <w:hyperlink r:id="rId11" w:history="1">
        <w:r w:rsidRPr="003F6105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English appendix 2</w:t>
        </w:r>
      </w:hyperlink>
      <w:r w:rsidRPr="003F6105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accurately and appropriately when discussing their writing and reading</w:t>
      </w:r>
    </w:p>
    <w:p w:rsidR="003F6105" w:rsidRPr="00413AB4" w:rsidRDefault="003F6105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sectPr w:rsidR="003F6105" w:rsidRPr="00413A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A6B98"/>
    <w:multiLevelType w:val="multilevel"/>
    <w:tmpl w:val="E9449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2475473"/>
    <w:multiLevelType w:val="multilevel"/>
    <w:tmpl w:val="05A4E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36D03AE"/>
    <w:multiLevelType w:val="multilevel"/>
    <w:tmpl w:val="B8065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4A834E4"/>
    <w:multiLevelType w:val="multilevel"/>
    <w:tmpl w:val="BFF6F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FC03C66"/>
    <w:multiLevelType w:val="multilevel"/>
    <w:tmpl w:val="B7A25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159020C"/>
    <w:multiLevelType w:val="multilevel"/>
    <w:tmpl w:val="4CCC9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33B3911"/>
    <w:multiLevelType w:val="multilevel"/>
    <w:tmpl w:val="F2D44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6A302C6"/>
    <w:multiLevelType w:val="multilevel"/>
    <w:tmpl w:val="1CC6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A1E6EE3"/>
    <w:multiLevelType w:val="multilevel"/>
    <w:tmpl w:val="B5564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054414C"/>
    <w:multiLevelType w:val="multilevel"/>
    <w:tmpl w:val="61268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26A411A"/>
    <w:multiLevelType w:val="multilevel"/>
    <w:tmpl w:val="99E8F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6284B08"/>
    <w:multiLevelType w:val="multilevel"/>
    <w:tmpl w:val="7BB2E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8D87FA2"/>
    <w:multiLevelType w:val="multilevel"/>
    <w:tmpl w:val="85245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C610831"/>
    <w:multiLevelType w:val="multilevel"/>
    <w:tmpl w:val="D1DC6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D6A1E1E"/>
    <w:multiLevelType w:val="multilevel"/>
    <w:tmpl w:val="295E7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168580B"/>
    <w:multiLevelType w:val="multilevel"/>
    <w:tmpl w:val="EA08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A1D58FA"/>
    <w:multiLevelType w:val="multilevel"/>
    <w:tmpl w:val="5DA84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C1A207A"/>
    <w:multiLevelType w:val="multilevel"/>
    <w:tmpl w:val="4694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6FC2298"/>
    <w:multiLevelType w:val="multilevel"/>
    <w:tmpl w:val="CDEA0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75D3241"/>
    <w:multiLevelType w:val="multilevel"/>
    <w:tmpl w:val="44840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7FB66B9"/>
    <w:multiLevelType w:val="multilevel"/>
    <w:tmpl w:val="4C8AD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161566C"/>
    <w:multiLevelType w:val="multilevel"/>
    <w:tmpl w:val="51BAD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78885E9E"/>
    <w:multiLevelType w:val="multilevel"/>
    <w:tmpl w:val="19262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2"/>
  </w:num>
  <w:num w:numId="2">
    <w:abstractNumId w:val="18"/>
  </w:num>
  <w:num w:numId="3">
    <w:abstractNumId w:val="21"/>
  </w:num>
  <w:num w:numId="4">
    <w:abstractNumId w:val="5"/>
  </w:num>
  <w:num w:numId="5">
    <w:abstractNumId w:val="17"/>
  </w:num>
  <w:num w:numId="6">
    <w:abstractNumId w:val="8"/>
  </w:num>
  <w:num w:numId="7">
    <w:abstractNumId w:val="7"/>
  </w:num>
  <w:num w:numId="8">
    <w:abstractNumId w:val="10"/>
  </w:num>
  <w:num w:numId="9">
    <w:abstractNumId w:val="6"/>
  </w:num>
  <w:num w:numId="10">
    <w:abstractNumId w:val="13"/>
  </w:num>
  <w:num w:numId="11">
    <w:abstractNumId w:val="0"/>
  </w:num>
  <w:num w:numId="12">
    <w:abstractNumId w:val="2"/>
  </w:num>
  <w:num w:numId="13">
    <w:abstractNumId w:val="16"/>
  </w:num>
  <w:num w:numId="14">
    <w:abstractNumId w:val="20"/>
  </w:num>
  <w:num w:numId="15">
    <w:abstractNumId w:val="11"/>
  </w:num>
  <w:num w:numId="16">
    <w:abstractNumId w:val="1"/>
  </w:num>
  <w:num w:numId="17">
    <w:abstractNumId w:val="15"/>
  </w:num>
  <w:num w:numId="18">
    <w:abstractNumId w:val="9"/>
  </w:num>
  <w:num w:numId="19">
    <w:abstractNumId w:val="4"/>
  </w:num>
  <w:num w:numId="20">
    <w:abstractNumId w:val="3"/>
  </w:num>
  <w:num w:numId="21">
    <w:abstractNumId w:val="19"/>
  </w:num>
  <w:num w:numId="22">
    <w:abstractNumId w:val="1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DA1"/>
    <w:rsid w:val="003F6105"/>
    <w:rsid w:val="00413AB4"/>
    <w:rsid w:val="004A7DA1"/>
    <w:rsid w:val="005601CB"/>
    <w:rsid w:val="005C1DDF"/>
    <w:rsid w:val="00A60415"/>
    <w:rsid w:val="00EB0015"/>
    <w:rsid w:val="00FF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3F61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F610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F6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3F6105"/>
  </w:style>
  <w:style w:type="character" w:styleId="Hyperlink">
    <w:name w:val="Hyperlink"/>
    <w:basedOn w:val="DefaultParagraphFont"/>
    <w:uiPriority w:val="99"/>
    <w:semiHidden/>
    <w:unhideWhenUsed/>
    <w:rsid w:val="003F610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3F61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F610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F6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3F6105"/>
  </w:style>
  <w:style w:type="character" w:styleId="Hyperlink">
    <w:name w:val="Hyperlink"/>
    <w:basedOn w:val="DefaultParagraphFont"/>
    <w:uiPriority w:val="99"/>
    <w:semiHidden/>
    <w:unhideWhenUsed/>
    <w:rsid w:val="003F61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239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205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4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uploads/system/uploads/attachment_data/file/239784/English_Appendix_1_-_Spelling.pdf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www.gov.uk/government/uploads/system/uploads/attachment_data/file/239784/English_Appendix_1_-_Spelling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uploads/system/uploads/attachment_data/file/239784/English_Appendix_1_-_Spelling.pdf" TargetMode="External"/><Relationship Id="rId11" Type="http://schemas.openxmlformats.org/officeDocument/2006/relationships/hyperlink" Target="https://www.gov.uk/government/uploads/system/uploads/attachment_data/file/335190/English_Appendix_2_-_Vocabulary_grammar_and_punctuation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gov.uk/government/uploads/system/uploads/attachment_data/file/335190/English_Appendix_2_-_Vocabulary_grammar_and_punctuation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uploads/system/uploads/attachment_data/file/335190/English_Appendix_2_-_Vocabulary_grammar_and_punctuat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dcterms:created xsi:type="dcterms:W3CDTF">2015-09-25T13:12:00Z</dcterms:created>
  <dcterms:modified xsi:type="dcterms:W3CDTF">2015-09-25T13:12:00Z</dcterms:modified>
</cp:coreProperties>
</file>